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a6fa0ae77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OVERVIK PANORAMA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OVERVIK PANORAMA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c67547e3b450f"/>
      <w:footerReference xmlns:r="http://schemas.openxmlformats.org/officeDocument/2006/relationships" w:type="default" r:id="R5feca4cc64c9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OVERVIK PANORAMA 2 AS   ·   Org.nr 921 864 779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OVERVIK PANORAMA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c67547e3b450f" /><Relationship Type="http://schemas.openxmlformats.org/officeDocument/2006/relationships/footer" Target="/word/footer1.xml" Id="R5feca4cc64c94eac" /></Relationships>
</file>