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a3dd0b6b4d42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HJAH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HJAH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0466d9f1be41a2"/>
      <w:footerReference xmlns:r="http://schemas.openxmlformats.org/officeDocument/2006/relationships" w:type="default" r:id="R6fcd151805f94d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HJAH INVEST AS   ·   Org.nr 922 017 492   ·   Fidjeåsen 129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HJAH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0466d9f1be41a2" /><Relationship Type="http://schemas.openxmlformats.org/officeDocument/2006/relationships/footer" Target="/word/footer1.xml" Id="R6fcd151805f94d2f" /></Relationships>
</file>