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944d3fc79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PGA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04327dc3c60f4240"/>
      <w:footerReference xmlns:r="http://schemas.openxmlformats.org/officeDocument/2006/relationships" w:type="default" r:id="R8846fd1cede3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27dc3c60f4240" /><Relationship Type="http://schemas.openxmlformats.org/officeDocument/2006/relationships/footer" Target="/word/footer1.xml" Id="R8846fd1cede3436a" /></Relationships>
</file>