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2784eab88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INNOVASJON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INNOVASJON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2aa9b33e34138"/>
      <w:footerReference xmlns:r="http://schemas.openxmlformats.org/officeDocument/2006/relationships" w:type="default" r:id="R5ce129c505f7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INNOVASJON AS   ·   Org.nr 922 147 213   ·   c/o Ikon Norge, Karvesvingen 5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INNOVASJON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2aa9b33e34138" /><Relationship Type="http://schemas.openxmlformats.org/officeDocument/2006/relationships/footer" Target="/word/footer1.xml" Id="R5ce129c505f74ca7" /></Relationships>
</file>