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b4d51122d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e705864998b140b9"/>
      <w:footerReference xmlns:r="http://schemas.openxmlformats.org/officeDocument/2006/relationships" w:type="default" r:id="R3e351e1b8945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5864998b140b9" /><Relationship Type="http://schemas.openxmlformats.org/officeDocument/2006/relationships/footer" Target="/word/footer1.xml" Id="R3e351e1b89454b81" /></Relationships>
</file>