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59b7ae70242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64dbf386afef44f5"/>
      <w:footerReference xmlns:r="http://schemas.openxmlformats.org/officeDocument/2006/relationships" w:type="default" r:id="R1a2abd217c6d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bf386afef44f5" /><Relationship Type="http://schemas.openxmlformats.org/officeDocument/2006/relationships/footer" Target="/word/footer1.xml" Id="R1a2abd217c6d415d" /></Relationships>
</file>