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f0eb946c24d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1a2c7faf234318"/>
      <w:footerReference xmlns:r="http://schemas.openxmlformats.org/officeDocument/2006/relationships" w:type="default" r:id="R2f41d5c079ef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AIBYGG AS   ·   Org.nr 923 132 279   ·   Professor Kohts vei 84B   ·   1368 STABEKK   ·   adnanafzal619@gmail.com   ·   www.aibygg.no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a2c7faf234318" /><Relationship Type="http://schemas.openxmlformats.org/officeDocument/2006/relationships/footer" Target="/word/footer1.xml" Id="R2f41d5c079ef45bc" /></Relationships>
</file>