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41cba1cd714bd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TERRA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Kristiansand 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Kristiansand S,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TERRA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ab75935c374c18"/>
      <w:footerReference xmlns:r="http://schemas.openxmlformats.org/officeDocument/2006/relationships" w:type="default" r:id="R5733522433f546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TERRA HOLDING AS   ·   Org.nr 923 748 849   ·   Barstølveien 11   ·   4636 KRISTIANSAND 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TERRA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ab75935c374c18" /><Relationship Type="http://schemas.openxmlformats.org/officeDocument/2006/relationships/footer" Target="/word/footer1.xml" Id="R5733522433f546db" /></Relationships>
</file>