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8aab67b9640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Kopervik,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NYHAVN 3 AS</w:t>
      </w:r>
    </w:p>
    <w:sectPr>
      <w:headerReference xmlns:r="http://schemas.openxmlformats.org/officeDocument/2006/relationships" w:type="default" r:id="R2dde61b8850042e7"/>
      <w:footerReference xmlns:r="http://schemas.openxmlformats.org/officeDocument/2006/relationships" w:type="default" r:id="R752bc504c78f44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e61b8850042e7" /><Relationship Type="http://schemas.openxmlformats.org/officeDocument/2006/relationships/footer" Target="/word/footer1.xml" Id="R752bc504c78f44db" /></Relationships>
</file>