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48457f1974a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LØNNING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LØNNING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eaa6a053a74c51"/>
      <w:footerReference xmlns:r="http://schemas.openxmlformats.org/officeDocument/2006/relationships" w:type="default" r:id="R7d7915f40c114e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LØNNING INVESTERING AS   ·   Org.nr 925 044 091   ·   Hovlandsvegen 251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LØNNING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aa6a053a74c51" /><Relationship Type="http://schemas.openxmlformats.org/officeDocument/2006/relationships/footer" Target="/word/footer1.xml" Id="R7d7915f40c114ed1" /></Relationships>
</file>