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a4e185517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c0dc15c9c460a"/>
      <w:footerReference xmlns:r="http://schemas.openxmlformats.org/officeDocument/2006/relationships" w:type="default" r:id="R5184d7609de3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c0dc15c9c460a" /><Relationship Type="http://schemas.openxmlformats.org/officeDocument/2006/relationships/footer" Target="/word/footer1.xml" Id="R5184d7609de343bf" /></Relationships>
</file>