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a5e3c90cd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08dd023d14f92"/>
      <w:footerReference xmlns:r="http://schemas.openxmlformats.org/officeDocument/2006/relationships" w:type="default" r:id="R0485d72920e3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ZRO AS   ·   Org.nr 925 615 072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08dd023d14f92" /><Relationship Type="http://schemas.openxmlformats.org/officeDocument/2006/relationships/footer" Target="/word/footer1.xml" Id="R0485d72920e34627" /></Relationships>
</file>