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46693ddf2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4cdab3c264a22"/>
      <w:footerReference xmlns:r="http://schemas.openxmlformats.org/officeDocument/2006/relationships" w:type="default" r:id="Rca6f05cfbb41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4cdab3c264a22" /><Relationship Type="http://schemas.openxmlformats.org/officeDocument/2006/relationships/footer" Target="/word/footer1.xml" Id="Rca6f05cfbb41418e" /></Relationships>
</file>