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819ca5be1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TIPPEHJØRNET BJØRKELANGEN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TIPPEHJØRNET BJØRKELANGEN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b979868954521"/>
      <w:footerReference xmlns:r="http://schemas.openxmlformats.org/officeDocument/2006/relationships" w:type="default" r:id="Ra911fac6b7d8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TIPPEHJØRNET BJØRKELANGEN AS   ·   Org.nr 925 893 749   ·   Rådhusveien 10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TIPPEHJØRNET BJØRKELANGEN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b979868954521" /><Relationship Type="http://schemas.openxmlformats.org/officeDocument/2006/relationships/footer" Target="/word/footer1.xml" Id="Ra911fac6b7d846e2" /></Relationships>
</file>