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ca4369c9345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 GRAN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Råholt,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 GRAN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d26a8651d4f8d"/>
      <w:footerReference xmlns:r="http://schemas.openxmlformats.org/officeDocument/2006/relationships" w:type="default" r:id="Rdeb4429b01484b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 GRAN INVEST AS   ·   Org.nr 926 048 902   ·   Ole Tømtes veg 13   ·   2070 RÅHOLT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 GRAN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d26a8651d4f8d" /><Relationship Type="http://schemas.openxmlformats.org/officeDocument/2006/relationships/footer" Target="/word/footer1.xml" Id="Rdeb4429b01484b0e" /></Relationships>
</file>