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595ffda5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1111055ae66d400c"/>
      <w:footerReference xmlns:r="http://schemas.openxmlformats.org/officeDocument/2006/relationships" w:type="default" r:id="R1887a0a4ee6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1055ae66d400c" /><Relationship Type="http://schemas.openxmlformats.org/officeDocument/2006/relationships/footer" Target="/word/footer1.xml" Id="R1887a0a4ee6b451c" /></Relationships>
</file>