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628ded66b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ESTIMER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ESTIMER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4e76862344a7f"/>
      <w:footerReference xmlns:r="http://schemas.openxmlformats.org/officeDocument/2006/relationships" w:type="default" r:id="Rc984a0e0247b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ESTIMER REGNSKAP AS   ·   Org.nr 926 839 268   ·   Løkkeveien 111   ·   9510 ALTA   ·   Tlf. 92 05 25 80   ·   post@estimer.no   ·   www.estimer.no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ESTIMER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4e76862344a7f" /><Relationship Type="http://schemas.openxmlformats.org/officeDocument/2006/relationships/footer" Target="/word/footer1.xml" Id="Rc984a0e0247b4609" /></Relationships>
</file>