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4eb7c9f78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JOACIM MOEN VOLLE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c772361d28284f24"/>
      <w:footerReference xmlns:r="http://schemas.openxmlformats.org/officeDocument/2006/relationships" w:type="default" r:id="R787d63824209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2361d28284f24" /><Relationship Type="http://schemas.openxmlformats.org/officeDocument/2006/relationships/footer" Target="/word/footer1.xml" Id="R787d638242094746" /></Relationships>
</file>