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2dc972927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 ARMATUREN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 ARMATUREN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79f8549db4ef0"/>
      <w:footerReference xmlns:r="http://schemas.openxmlformats.org/officeDocument/2006/relationships" w:type="default" r:id="R35648838f780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 ARMATUREN HOLDING AS   ·   Org.nr 927 044 331   ·   c/o SG Armaturen AS, Skytterheia 25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 ARMATUREN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79f8549db4ef0" /><Relationship Type="http://schemas.openxmlformats.org/officeDocument/2006/relationships/footer" Target="/word/footer1.xml" Id="R35648838f7804fea" /></Relationships>
</file>