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88c2cf9cf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GOFOTEN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GOFOTEN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b5aae92023471c"/>
      <w:footerReference xmlns:r="http://schemas.openxmlformats.org/officeDocument/2006/relationships" w:type="default" r:id="Rb1bb3512558e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GOFOTEN HOLDING AS   ·   Org.nr 927 284 227   ·   Vipeveien 23A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GOFOTEN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b5aae92023471c" /><Relationship Type="http://schemas.openxmlformats.org/officeDocument/2006/relationships/footer" Target="/word/footer1.xml" Id="Rb1bb3512558e4f6c" /></Relationships>
</file>