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40fb28be1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5dcc81edccd0496d"/>
      <w:footerReference xmlns:r="http://schemas.openxmlformats.org/officeDocument/2006/relationships" w:type="default" r:id="Rd59b982ce29c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c81edccd0496d" /><Relationship Type="http://schemas.openxmlformats.org/officeDocument/2006/relationships/footer" Target="/word/footer1.xml" Id="Rd59b982ce29c4837" /></Relationships>
</file>