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271a4ad074c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VP-INVEST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16ade1a3eb644cfa"/>
      <w:footerReference xmlns:r="http://schemas.openxmlformats.org/officeDocument/2006/relationships" w:type="default" r:id="R693764a084b4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de1a3eb644cfa" /><Relationship Type="http://schemas.openxmlformats.org/officeDocument/2006/relationships/footer" Target="/word/footer1.xml" Id="R693764a084b44f69" /></Relationships>
</file>