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9bc558e2c4b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HOLMRYGER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Vestre Åmøy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Vestre Åmøy,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HOLMRYGER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0f7fc520e04e43"/>
      <w:footerReference xmlns:r="http://schemas.openxmlformats.org/officeDocument/2006/relationships" w:type="default" r:id="R8277e68cd87d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HOLMRYGER KAPITALFORVALTNING AS   ·   Org.nr 928 090 140   ·   Øvre Hamrane 1   ·   4152 VESTRE ÅMØY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HOLMRYGER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f7fc520e04e43" /><Relationship Type="http://schemas.openxmlformats.org/officeDocument/2006/relationships/footer" Target="/word/footer1.xml" Id="R8277e68cd87d4116" /></Relationships>
</file>