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185c685ee04a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M.S.A INVEST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c0417047bda647b6"/>
      <w:footerReference xmlns:r="http://schemas.openxmlformats.org/officeDocument/2006/relationships" w:type="default" r:id="Rb86f9503506442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417047bda647b6" /><Relationship Type="http://schemas.openxmlformats.org/officeDocument/2006/relationships/footer" Target="/word/footer1.xml" Id="Rb86f950350644262" /></Relationships>
</file>