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71ceec4c4841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KHAUGEN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KHAUGEN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02209d28f04952"/>
      <w:footerReference xmlns:r="http://schemas.openxmlformats.org/officeDocument/2006/relationships" w:type="default" r:id="R90281ed2c0bf41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2209d28f04952" /><Relationship Type="http://schemas.openxmlformats.org/officeDocument/2006/relationships/footer" Target="/word/footer1.xml" Id="R90281ed2c0bf4156" /></Relationships>
</file>