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f5b9d6ee9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a9f6525a64048"/>
      <w:footerReference xmlns:r="http://schemas.openxmlformats.org/officeDocument/2006/relationships" w:type="default" r:id="Ra7e33f0da24b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a9f6525a64048" /><Relationship Type="http://schemas.openxmlformats.org/officeDocument/2006/relationships/footer" Target="/word/footer1.xml" Id="Ra7e33f0da24b4942" /></Relationships>
</file>