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52825d812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e8c5b431c4976"/>
      <w:footerReference xmlns:r="http://schemas.openxmlformats.org/officeDocument/2006/relationships" w:type="default" r:id="Rb1e5a4884cb6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TERJETUN INVEST AS   ·   Org.nr 929 068 939   ·   Bjarne Skaus vei 14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e8c5b431c4976" /><Relationship Type="http://schemas.openxmlformats.org/officeDocument/2006/relationships/footer" Target="/word/footer1.xml" Id="Rb1e5a4884cb64f1a" /></Relationships>
</file>