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309918be5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BRØL AS, org.nr 929 249 607,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9e96c07a37b748f5"/>
      <w:footerReference xmlns:r="http://schemas.openxmlformats.org/officeDocument/2006/relationships" w:type="default" r:id="Reb5577221c02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6c07a37b748f5" /><Relationship Type="http://schemas.openxmlformats.org/officeDocument/2006/relationships/footer" Target="/word/footer1.xml" Id="Reb5577221c024003" /></Relationships>
</file>