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bb5490014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ba290deb1463d"/>
      <w:footerReference xmlns:r="http://schemas.openxmlformats.org/officeDocument/2006/relationships" w:type="default" r:id="R4bc379c17d25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ba290deb1463d" /><Relationship Type="http://schemas.openxmlformats.org/officeDocument/2006/relationships/footer" Target="/word/footer1.xml" Id="R4bc379c17d254db1" /></Relationships>
</file>