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66e051ece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2612909762a8418f"/>
      <w:footerReference xmlns:r="http://schemas.openxmlformats.org/officeDocument/2006/relationships" w:type="default" r:id="R115aecb14034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2909762a8418f" /><Relationship Type="http://schemas.openxmlformats.org/officeDocument/2006/relationships/footer" Target="/word/footer1.xml" Id="R115aecb140344c35" /></Relationships>
</file>