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d6ba9b334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4a6cb8e5a44a4e"/>
      <w:footerReference xmlns:r="http://schemas.openxmlformats.org/officeDocument/2006/relationships" w:type="default" r:id="R3ff07d22468a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CIE INVEST AS   ·   Org.nr 929 684 206   ·   Humlestien 4   ·   1443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a6cb8e5a44a4e" /><Relationship Type="http://schemas.openxmlformats.org/officeDocument/2006/relationships/footer" Target="/word/footer1.xml" Id="R3ff07d22468a44ca" /></Relationships>
</file>