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fc30f96bbd436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JARNAGARD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Skjeberg,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JARNAGARD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1636b5fb6a43d9"/>
      <w:footerReference xmlns:r="http://schemas.openxmlformats.org/officeDocument/2006/relationships" w:type="default" r:id="R40f76973f15542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JARNAGARD AS   ·   Org.nr 929 750 721   ·   Guslundkroken 2   ·   1747 SKJEBERG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JARNAGARD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1636b5fb6a43d9" /><Relationship Type="http://schemas.openxmlformats.org/officeDocument/2006/relationships/footer" Target="/word/footer1.xml" Id="R40f76973f1554232" /></Relationships>
</file>