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7c9109af8f4dd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BRØDRENE LORENTZEN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Vestby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Vestby,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BRØDRENE LORENTZEN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12e9de3b2da4422"/>
      <w:footerReference xmlns:r="http://schemas.openxmlformats.org/officeDocument/2006/relationships" w:type="default" r:id="R31ed9bc3c66c48a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BRØDRENE LORENTZEN AS   ·   Org.nr 930 100 102   ·   Toveien 22   ·   1540 VESTBY   ·   Tlf. 23 14 25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BRØDRENE LORENTZEN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12e9de3b2da4422" /><Relationship Type="http://schemas.openxmlformats.org/officeDocument/2006/relationships/footer" Target="/word/footer1.xml" Id="R31ed9bc3c66c48ae" /></Relationships>
</file>