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b8f7c8bb3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HUNDVÅG RØR OG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HUNDVÅG RØR OG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3edb0aa694efc"/>
      <w:footerReference xmlns:r="http://schemas.openxmlformats.org/officeDocument/2006/relationships" w:type="default" r:id="R81091db1bc14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HUNDVÅG RØR OG BYGG AS   ·   Org.nr 930 355 380   ·   Ormøyveien 34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HUNDVÅG RØR OG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3edb0aa694efc" /><Relationship Type="http://schemas.openxmlformats.org/officeDocument/2006/relationships/footer" Target="/word/footer1.xml" Id="R81091db1bc144c8b" /></Relationships>
</file>