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bba3b507f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HELT MENNESKELIG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Siggerud,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8cbcbfbf828c4160"/>
      <w:footerReference xmlns:r="http://schemas.openxmlformats.org/officeDocument/2006/relationships" w:type="default" r:id="R2cc2208f503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cbfbf828c4160" /><Relationship Type="http://schemas.openxmlformats.org/officeDocument/2006/relationships/footer" Target="/word/footer1.xml" Id="R2cc2208f50314a75" /></Relationships>
</file>