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6e2159f334f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 4 KAPITAL AS</w:t>
      </w:r>
    </w:p>
    <w:sectPr>
      <w:headerReference xmlns:r="http://schemas.openxmlformats.org/officeDocument/2006/relationships" w:type="default" r:id="R5668e0feb3d549f8"/>
      <w:footerReference xmlns:r="http://schemas.openxmlformats.org/officeDocument/2006/relationships" w:type="default" r:id="R4dfd5e65635d46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8e0feb3d549f8" /><Relationship Type="http://schemas.openxmlformats.org/officeDocument/2006/relationships/footer" Target="/word/footer1.xml" Id="R4dfd5e65635d4675" /></Relationships>
</file>