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b0f6306b9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NICOLINE 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9261fd636c3e4eb8"/>
      <w:footerReference xmlns:r="http://schemas.openxmlformats.org/officeDocument/2006/relationships" w:type="default" r:id="R40a6dddb4ccb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1fd636c3e4eb8" /><Relationship Type="http://schemas.openxmlformats.org/officeDocument/2006/relationships/footer" Target="/word/footer1.xml" Id="R40a6dddb4ccb4a6b" /></Relationships>
</file>