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aca438493247b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NICOLINE S AS</w:t>
      </w:r>
    </w:p>
    <w:sectPr>
      <w:headerReference xmlns:r="http://schemas.openxmlformats.org/officeDocument/2006/relationships" w:type="default" r:id="R8d96261f64bc481f"/>
      <w:footerReference xmlns:r="http://schemas.openxmlformats.org/officeDocument/2006/relationships" w:type="default" r:id="Re14a5910eb3849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NICOLINE S AS   ·   Org.nr 930 462 659   ·   Kirkegata 10   ·   0153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NICOLINE 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96261f64bc481f" /><Relationship Type="http://schemas.openxmlformats.org/officeDocument/2006/relationships/footer" Target="/word/footer1.xml" Id="Re14a5910eb384900" /></Relationships>
</file>