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1aa95cde8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RAVNEBERG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RAVNEBERG HOLDING AS</w:t>
      </w:r>
    </w:p>
    <w:sectPr>
      <w:headerReference xmlns:r="http://schemas.openxmlformats.org/officeDocument/2006/relationships" w:type="default" r:id="R31db5f41e8ad44c4"/>
      <w:footerReference xmlns:r="http://schemas.openxmlformats.org/officeDocument/2006/relationships" w:type="default" r:id="Rb7eed5c28fff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b5f41e8ad44c4" /><Relationship Type="http://schemas.openxmlformats.org/officeDocument/2006/relationships/footer" Target="/word/footer1.xml" Id="Rb7eed5c28fff47be" /></Relationships>
</file>