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a28c965ac47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THVS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THVS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4d5915ac56419f"/>
      <w:footerReference xmlns:r="http://schemas.openxmlformats.org/officeDocument/2006/relationships" w:type="default" r:id="Re0e569c55c9e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THVS INVEST AS   ·   Org.nr 930 496 847   ·   c/o Siw Steffensen, Hånestangen 45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THVS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d5915ac56419f" /><Relationship Type="http://schemas.openxmlformats.org/officeDocument/2006/relationships/footer" Target="/word/footer1.xml" Id="Re0e569c55c9e4917" /></Relationships>
</file>