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e934e949cb4f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HØGLIVEIEN NÆRING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HØGLIVEIEN NÆRING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958a743e5240fd"/>
      <w:footerReference xmlns:r="http://schemas.openxmlformats.org/officeDocument/2006/relationships" w:type="default" r:id="Rc441e051ace14d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HØGLIVEIEN NÆRING AS   ·   Org.nr 930 502 413   ·   Sandesundsveien 2   ·   1724 SARPSBORG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HØGLIVEIEN NÆRING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958a743e5240fd" /><Relationship Type="http://schemas.openxmlformats.org/officeDocument/2006/relationships/footer" Target="/word/footer1.xml" Id="Rc441e051ace14d8e" /></Relationships>
</file>