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cb96098c8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RUUD AGENTURER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34c2cc79c80d4e2c"/>
      <w:footerReference xmlns:r="http://schemas.openxmlformats.org/officeDocument/2006/relationships" w:type="default" r:id="Rca2d0e24d151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2cc79c80d4e2c" /><Relationship Type="http://schemas.openxmlformats.org/officeDocument/2006/relationships/footer" Target="/word/footer1.xml" Id="Rca2d0e24d15143de" /></Relationships>
</file>