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d3813470c41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ANDERSEN EIENDOMSSELSKAP</w:t>
      </w:r>
    </w:p>
    <w:sectPr>
      <w:headerReference xmlns:r="http://schemas.openxmlformats.org/officeDocument/2006/relationships" w:type="default" r:id="R8858eeb6cf8a4749"/>
      <w:footerReference xmlns:r="http://schemas.openxmlformats.org/officeDocument/2006/relationships" w:type="default" r:id="R5207462631fa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ANDERSEN EIENDOMSSELSKAP   ·   Org.nr 931 069 268   ·   Røråsveien 94   ·   3114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ANDERSEN EIENDOMSSELSKAP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8eeb6cf8a4749" /><Relationship Type="http://schemas.openxmlformats.org/officeDocument/2006/relationships/footer" Target="/word/footer1.xml" Id="R5207462631fa4573" /></Relationships>
</file>