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88309f3c341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Tørberget,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TOMO INVEST AS</w:t>
      </w:r>
    </w:p>
    <w:sectPr>
      <w:headerReference xmlns:r="http://schemas.openxmlformats.org/officeDocument/2006/relationships" w:type="default" r:id="Rd848a054d0c049cd"/>
      <w:footerReference xmlns:r="http://schemas.openxmlformats.org/officeDocument/2006/relationships" w:type="default" r:id="Rf3ee4e8a2481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8a054d0c049cd" /><Relationship Type="http://schemas.openxmlformats.org/officeDocument/2006/relationships/footer" Target="/word/footer1.xml" Id="Rf3ee4e8a24814abd" /></Relationships>
</file>