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b722278b4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SHANTI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e89fc8402e404557"/>
      <w:footerReference xmlns:r="http://schemas.openxmlformats.org/officeDocument/2006/relationships" w:type="default" r:id="R87c3424ee836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fc8402e404557" /><Relationship Type="http://schemas.openxmlformats.org/officeDocument/2006/relationships/footer" Target="/word/footer1.xml" Id="R87c3424ee83645e0" /></Relationships>
</file>