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67c7696164b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TRUDE NORDDAL ARKITEKTUR AS, org.nr 931 628 607,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68517230b46447d7"/>
      <w:footerReference xmlns:r="http://schemas.openxmlformats.org/officeDocument/2006/relationships" w:type="default" r:id="R57e4801e993e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17230b46447d7" /><Relationship Type="http://schemas.openxmlformats.org/officeDocument/2006/relationships/footer" Target="/word/footer1.xml" Id="R57e4801e993e40db" /></Relationships>
</file>