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25041259f44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686c939b65f2410f"/>
      <w:footerReference xmlns:r="http://schemas.openxmlformats.org/officeDocument/2006/relationships" w:type="default" r:id="Rb54dbcedd8bf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c939b65f2410f" /><Relationship Type="http://schemas.openxmlformats.org/officeDocument/2006/relationships/footer" Target="/word/footer1.xml" Id="Rb54dbcedd8bf478f" /></Relationships>
</file>