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3a68cf14ae44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RANBO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Randaberg,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738b9a3a4d6246cd"/>
      <w:footerReference xmlns:r="http://schemas.openxmlformats.org/officeDocument/2006/relationships" w:type="default" r:id="Rf7fedd5fce8747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8b9a3a4d6246cd" /><Relationship Type="http://schemas.openxmlformats.org/officeDocument/2006/relationships/footer" Target="/word/footer1.xml" Id="Rf7fedd5fce8747e6" /></Relationships>
</file>