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f2be47fd847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MANCO 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MANCO 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38102ad9c6491a"/>
      <w:footerReference xmlns:r="http://schemas.openxmlformats.org/officeDocument/2006/relationships" w:type="default" r:id="Ra4dbef7703d3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MANCO I AS   ·   Org.nr 933 428 362   ·   Fornebuveien 50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MANCO 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38102ad9c6491a" /><Relationship Type="http://schemas.openxmlformats.org/officeDocument/2006/relationships/footer" Target="/word/footer1.xml" Id="Ra4dbef7703d34987" /></Relationships>
</file>