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c0adc0acc548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Råholt,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 RØR</w:t>
      </w:r>
    </w:p>
    <w:sectPr>
      <w:headerReference xmlns:r="http://schemas.openxmlformats.org/officeDocument/2006/relationships" w:type="default" r:id="R8873a93540ff44e5"/>
      <w:footerReference xmlns:r="http://schemas.openxmlformats.org/officeDocument/2006/relationships" w:type="default" r:id="R67f0b92b7ce64e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RØR   ·   Org.nr 935 916 607   ·   Teievegen 64   ·   2070 RÅHOLT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RØR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73a93540ff44e5" /><Relationship Type="http://schemas.openxmlformats.org/officeDocument/2006/relationships/footer" Target="/word/footer1.xml" Id="R67f0b92b7ce64ecb" /></Relationships>
</file>